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67A2B" w14:textId="77777777" w:rsidR="00603A54" w:rsidRDefault="00603A54">
      <w:pPr>
        <w:rPr>
          <w:sz w:val="20"/>
          <w:szCs w:val="20"/>
        </w:rPr>
      </w:pPr>
    </w:p>
    <w:p w14:paraId="71C0DF0A" w14:textId="7C97D2FF" w:rsidR="005C4AB5" w:rsidRDefault="00D42D49">
      <w:pPr>
        <w:rPr>
          <w:sz w:val="20"/>
          <w:szCs w:val="20"/>
        </w:rPr>
      </w:pPr>
      <w:r>
        <w:rPr>
          <w:sz w:val="20"/>
          <w:szCs w:val="20"/>
        </w:rPr>
        <w:t xml:space="preserve">Circolare di convocazione del Consiglio di Classe </w:t>
      </w:r>
      <w:proofErr w:type="spellStart"/>
      <w:r>
        <w:rPr>
          <w:sz w:val="20"/>
          <w:szCs w:val="20"/>
        </w:rPr>
        <w:t>n.__________</w:t>
      </w:r>
      <w:r w:rsidR="00ED2548">
        <w:rPr>
          <w:sz w:val="20"/>
          <w:szCs w:val="20"/>
        </w:rPr>
        <w:t>del</w:t>
      </w:r>
      <w:proofErr w:type="spellEnd"/>
      <w:r w:rsidR="00ED2548">
        <w:rPr>
          <w:sz w:val="20"/>
          <w:szCs w:val="20"/>
        </w:rPr>
        <w:t xml:space="preserve"> _________________________________________</w:t>
      </w:r>
    </w:p>
    <w:tbl>
      <w:tblPr>
        <w:tblStyle w:val="TableNormal"/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5385"/>
      </w:tblGrid>
      <w:tr w:rsidR="005C4AB5" w14:paraId="48978702" w14:textId="77777777">
        <w:trPr>
          <w:trHeight w:val="1820"/>
        </w:trPr>
        <w:tc>
          <w:tcPr>
            <w:tcW w:w="42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677D" w14:textId="77777777" w:rsidR="005C4AB5" w:rsidRDefault="005C4AB5"/>
        </w:tc>
        <w:tc>
          <w:tcPr>
            <w:tcW w:w="5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3ECC5" w14:textId="77777777" w:rsidR="005C4AB5" w:rsidRDefault="00D42D49" w:rsidP="005638E2">
            <w:pPr>
              <w:numPr>
                <w:ilvl w:val="0"/>
                <w:numId w:val="1"/>
              </w:numPr>
              <w:spacing w:line="240" w:lineRule="auto"/>
            </w:pPr>
            <w:r w:rsidRPr="00ED2548">
              <w:rPr>
                <w:rStyle w:val="Nessuno"/>
                <w:b/>
                <w:bCs/>
                <w:sz w:val="18"/>
                <w:szCs w:val="18"/>
              </w:rPr>
              <w:t>All’alunno/a</w:t>
            </w:r>
            <w:r w:rsidR="00ED2548" w:rsidRPr="00ED2548">
              <w:rPr>
                <w:rStyle w:val="Nessuno"/>
                <w:b/>
                <w:bCs/>
                <w:sz w:val="18"/>
                <w:szCs w:val="18"/>
              </w:rPr>
              <w:t xml:space="preserve"> </w:t>
            </w:r>
            <w:r w:rsidRPr="00ED2548">
              <w:rPr>
                <w:rStyle w:val="Nessuno"/>
                <w:b/>
                <w:bCs/>
                <w:sz w:val="18"/>
                <w:szCs w:val="18"/>
              </w:rPr>
              <w:t>___________________________________Classe ____</w:t>
            </w:r>
          </w:p>
          <w:p w14:paraId="50DF0A8C" w14:textId="77777777" w:rsidR="005C4AB5" w:rsidRDefault="00D42D49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E attraverso di lui/lei ai propri genitori;</w:t>
            </w:r>
          </w:p>
          <w:p w14:paraId="17A4738E" w14:textId="77777777" w:rsidR="005C4AB5" w:rsidRDefault="00D42D49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Ai docenti del C.d.C della classe ________;</w:t>
            </w:r>
          </w:p>
          <w:p w14:paraId="1AF1C822" w14:textId="77777777" w:rsidR="005C4AB5" w:rsidRDefault="00D42D49">
            <w:pPr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Da inserire nel </w:t>
            </w:r>
            <w:r w:rsidR="00ED2548">
              <w:rPr>
                <w:rStyle w:val="Nessuno"/>
                <w:b/>
                <w:bCs/>
                <w:sz w:val="18"/>
                <w:szCs w:val="18"/>
              </w:rPr>
              <w:t>fascicolo personale</w:t>
            </w:r>
            <w:r>
              <w:rPr>
                <w:rStyle w:val="Nessuno"/>
                <w:b/>
                <w:bCs/>
                <w:sz w:val="18"/>
                <w:szCs w:val="18"/>
              </w:rPr>
              <w:t xml:space="preserve"> dell’alunno/a.</w:t>
            </w:r>
          </w:p>
        </w:tc>
      </w:tr>
    </w:tbl>
    <w:p w14:paraId="78233C94" w14:textId="77777777" w:rsidR="001B1C18" w:rsidRDefault="001B1C18" w:rsidP="00603A54">
      <w:pPr>
        <w:widowControl w:val="0"/>
        <w:spacing w:line="240" w:lineRule="auto"/>
        <w:rPr>
          <w:rStyle w:val="Nessuno"/>
          <w:b/>
          <w:bCs/>
          <w:sz w:val="20"/>
          <w:szCs w:val="20"/>
        </w:rPr>
      </w:pPr>
    </w:p>
    <w:p w14:paraId="47AC52B9" w14:textId="77777777" w:rsidR="005C4AB5" w:rsidRDefault="00D42D49" w:rsidP="00603A54">
      <w:pPr>
        <w:widowControl w:val="0"/>
        <w:spacing w:line="240" w:lineRule="auto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Oggetto: Comunicazione della fase istruttoria e convocazione</w:t>
      </w:r>
    </w:p>
    <w:p w14:paraId="38EE692F" w14:textId="77777777" w:rsidR="005C4AB5" w:rsidRDefault="00D42D4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Si informa l’alunno/a __________</w:t>
      </w:r>
      <w:r w:rsidR="00ED2548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_______________ e i suoi genitori che, presso l’Istituto </w:t>
      </w:r>
    </w:p>
    <w:p w14:paraId="2D461215" w14:textId="77777777" w:rsidR="005C4AB5" w:rsidRDefault="00D42D4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Cattaneo Deledda, il giorno ___________ alle ore _______ è convocato il Consiglio di Classe </w:t>
      </w:r>
      <w:r w:rsidR="00ED2548">
        <w:rPr>
          <w:sz w:val="20"/>
          <w:szCs w:val="20"/>
        </w:rPr>
        <w:t>Straordinario</w:t>
      </w:r>
      <w:r>
        <w:rPr>
          <w:sz w:val="20"/>
          <w:szCs w:val="20"/>
        </w:rPr>
        <w:t xml:space="preserve"> in merito alla procedura per l’erogazione di una sanzione disciplinare.</w:t>
      </w:r>
    </w:p>
    <w:p w14:paraId="74307995" w14:textId="77777777" w:rsidR="005C4AB5" w:rsidRDefault="00D42D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Il responsabile della fase istruttoria Prof. _______________________ in qualità di docente delegato dal Dirigente Scolastico, ha raccolto gli elementi necessari per proporre l’erogazione della sanzione disciplinare. In base a quanto stabilito dall’art. 4 del D.P.R. 24/06/1998, n. 249 e successive modificazioni e dal Regolamento di Istituto, il Consiglio di Classe deciderà l’eventuale erogazione della sanzione e disciplinare. La sanzione è proposta per il seguente motivo: ______________________________________________________________________________</w:t>
      </w:r>
      <w:r w:rsidR="00ED2548">
        <w:rPr>
          <w:sz w:val="20"/>
          <w:szCs w:val="20"/>
        </w:rPr>
        <w:t>_________________</w:t>
      </w:r>
    </w:p>
    <w:p w14:paraId="02B52DB0" w14:textId="77777777" w:rsidR="005C4AB5" w:rsidRDefault="00D42D4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 studente dovrà presentarsi il giorno ___________________ alle ore__________ presso l’Istituto Cattaneo Deledda per esprimere la propria versione dei fatti rispetto ai motivi dell’eventuale provvedimento disciplinare.</w:t>
      </w:r>
    </w:p>
    <w:p w14:paraId="7BA6636B" w14:textId="77777777" w:rsidR="005C4AB5" w:rsidRDefault="00D42D49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studente, inoltre, può presentare una propria memoria scritta il giorno precedente la convocazione del Consiglio straordinario presso l’Ufficio della Didattica Alunni, negli orari di apertura al pubblico. Se lo studente è minorenne la memoria deve essere controfirmata da almeno uno dei genitori o di chi esercita la patria potestà. </w:t>
      </w:r>
    </w:p>
    <w:p w14:paraId="3940FFB4" w14:textId="77777777" w:rsidR="005C4AB5" w:rsidRDefault="00D42D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Se lo studente non si presenta o non presenta la memoria scritta il C.d.C. può regolarmente procedere.</w:t>
      </w:r>
    </w:p>
    <w:p w14:paraId="0D9E624D" w14:textId="77777777" w:rsidR="001B1C18" w:rsidRDefault="001B1C18">
      <w:pPr>
        <w:spacing w:line="240" w:lineRule="auto"/>
        <w:rPr>
          <w:sz w:val="20"/>
          <w:szCs w:val="20"/>
        </w:rPr>
      </w:pPr>
    </w:p>
    <w:p w14:paraId="102DE982" w14:textId="2ACD5ACD" w:rsidR="00ED2548" w:rsidRDefault="001B1C18" w:rsidP="00603A54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Modena, ________</w:t>
      </w:r>
      <w:r w:rsidR="00D42D49">
        <w:rPr>
          <w:sz w:val="20"/>
          <w:szCs w:val="20"/>
        </w:rPr>
        <w:t xml:space="preserve">               </w:t>
      </w:r>
      <w:r w:rsidR="00603A54">
        <w:rPr>
          <w:sz w:val="20"/>
          <w:szCs w:val="20"/>
        </w:rPr>
        <w:t xml:space="preserve">                                                      </w:t>
      </w:r>
      <w:r w:rsidR="00D42D49">
        <w:rPr>
          <w:sz w:val="20"/>
          <w:szCs w:val="20"/>
        </w:rPr>
        <w:t xml:space="preserve">                                                       </w:t>
      </w:r>
      <w:r w:rsidR="00D42D49">
        <w:rPr>
          <w:rStyle w:val="Nessuno"/>
          <w:b/>
          <w:bCs/>
          <w:sz w:val="20"/>
          <w:szCs w:val="20"/>
        </w:rPr>
        <w:t xml:space="preserve">          </w:t>
      </w:r>
      <w:r w:rsidR="00D42D49">
        <w:rPr>
          <w:sz w:val="20"/>
          <w:szCs w:val="20"/>
        </w:rPr>
        <w:t>Il Dirigente Scolastico</w:t>
      </w:r>
      <w:r>
        <w:rPr>
          <w:sz w:val="20"/>
          <w:szCs w:val="20"/>
        </w:rPr>
        <w:t xml:space="preserve">                                             </w:t>
      </w:r>
      <w:r w:rsidR="00ED2548">
        <w:rPr>
          <w:sz w:val="20"/>
          <w:szCs w:val="20"/>
        </w:rPr>
        <w:t xml:space="preserve">  Prof.ssa Alessandra Zoppello</w:t>
      </w:r>
    </w:p>
    <w:p w14:paraId="4C63E948" w14:textId="77777777" w:rsidR="001B1C18" w:rsidRDefault="001B1C18">
      <w:pPr>
        <w:spacing w:line="240" w:lineRule="auto"/>
        <w:rPr>
          <w:sz w:val="20"/>
          <w:szCs w:val="20"/>
        </w:rPr>
      </w:pPr>
    </w:p>
    <w:p w14:paraId="74BB3882" w14:textId="68826027" w:rsidR="005C4AB5" w:rsidRDefault="00D42D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0A267C6" w14:textId="6CAFA988" w:rsidR="005C4AB5" w:rsidRDefault="00D42D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Io sottoscritto genitore dell’alunno/a dichiaro di essere stato informato della comunicazione della fase istruttoria e della relativa convocazione.</w:t>
      </w:r>
    </w:p>
    <w:p w14:paraId="7A5E0B10" w14:textId="2A07BFCB" w:rsidR="005C4AB5" w:rsidRDefault="00D42D4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Modena, __________________</w:t>
      </w:r>
    </w:p>
    <w:p w14:paraId="6EBF47C8" w14:textId="6D6B3BC0" w:rsidR="005C4AB5" w:rsidRDefault="00D42D49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 del genitore o dell’alunno se maggiorenne</w:t>
      </w:r>
      <w:bookmarkStart w:id="0" w:name="_GoBack"/>
      <w:bookmarkEnd w:id="0"/>
    </w:p>
    <w:p w14:paraId="3B31C07D" w14:textId="77777777" w:rsidR="005C4AB5" w:rsidRDefault="00D42D49">
      <w:pPr>
        <w:spacing w:line="240" w:lineRule="auto"/>
        <w:jc w:val="right"/>
      </w:pPr>
      <w:r>
        <w:rPr>
          <w:sz w:val="20"/>
          <w:szCs w:val="20"/>
        </w:rPr>
        <w:t>_________________________________________</w:t>
      </w:r>
    </w:p>
    <w:sectPr w:rsidR="005C4AB5" w:rsidSect="00603A54">
      <w:headerReference w:type="first" r:id="rId8"/>
      <w:pgSz w:w="11900" w:h="16840"/>
      <w:pgMar w:top="1417" w:right="1134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354AD" w14:textId="77777777" w:rsidR="00F61BB8" w:rsidRDefault="00F61BB8">
      <w:pPr>
        <w:spacing w:after="0" w:line="240" w:lineRule="auto"/>
      </w:pPr>
      <w:r>
        <w:separator/>
      </w:r>
    </w:p>
  </w:endnote>
  <w:endnote w:type="continuationSeparator" w:id="0">
    <w:p w14:paraId="42F83AED" w14:textId="77777777" w:rsidR="00F61BB8" w:rsidRDefault="00F6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26C06" w14:textId="77777777" w:rsidR="00F61BB8" w:rsidRDefault="00F61BB8">
      <w:pPr>
        <w:spacing w:after="0" w:line="240" w:lineRule="auto"/>
      </w:pPr>
      <w:r>
        <w:separator/>
      </w:r>
    </w:p>
  </w:footnote>
  <w:footnote w:type="continuationSeparator" w:id="0">
    <w:p w14:paraId="434E1614" w14:textId="77777777" w:rsidR="00F61BB8" w:rsidRDefault="00F61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2323F" w14:textId="450F462F" w:rsidR="00603A54" w:rsidRDefault="00DB359E">
    <w:pPr>
      <w:pStyle w:val="Intestazione"/>
    </w:pPr>
    <w:r w:rsidRPr="000D242B">
      <w:rPr>
        <w:bCs/>
        <w:noProof/>
        <w:szCs w:val="24"/>
      </w:rPr>
      <w:drawing>
        <wp:inline distT="0" distB="0" distL="0" distR="0" wp14:anchorId="76044E44" wp14:editId="1E3B8BB4">
          <wp:extent cx="5857875" cy="1514475"/>
          <wp:effectExtent l="0" t="0" r="9525" b="9525"/>
          <wp:docPr id="1" name="Immagine 1" descr="C:\Users\m.ronzoni\Desktop\MODELLI_CIRCOLARI\NUOVO LOG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ronzoni\Desktop\MODELLI_CIRCOLARI\NUOVO LOGO SCUO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16570"/>
    <w:multiLevelType w:val="hybridMultilevel"/>
    <w:tmpl w:val="90989BEE"/>
    <w:lvl w:ilvl="0" w:tplc="63E60BE2">
      <w:start w:val="1"/>
      <w:numFmt w:val="bullet"/>
      <w:lvlText w:val="•"/>
      <w:lvlJc w:val="left"/>
      <w:pPr>
        <w:ind w:left="1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2F9FE">
      <w:start w:val="1"/>
      <w:numFmt w:val="bullet"/>
      <w:lvlText w:val="•"/>
      <w:lvlJc w:val="left"/>
      <w:pPr>
        <w:ind w:left="7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A157C">
      <w:start w:val="1"/>
      <w:numFmt w:val="bullet"/>
      <w:lvlText w:val="•"/>
      <w:lvlJc w:val="left"/>
      <w:pPr>
        <w:ind w:left="13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A69A20">
      <w:start w:val="1"/>
      <w:numFmt w:val="bullet"/>
      <w:lvlText w:val="•"/>
      <w:lvlJc w:val="left"/>
      <w:pPr>
        <w:ind w:left="19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C29E0">
      <w:start w:val="1"/>
      <w:numFmt w:val="bullet"/>
      <w:lvlText w:val="•"/>
      <w:lvlJc w:val="left"/>
      <w:pPr>
        <w:ind w:left="25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6A7642">
      <w:start w:val="1"/>
      <w:numFmt w:val="bullet"/>
      <w:lvlText w:val="•"/>
      <w:lvlJc w:val="left"/>
      <w:pPr>
        <w:ind w:left="31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A8F0E6">
      <w:start w:val="1"/>
      <w:numFmt w:val="bullet"/>
      <w:lvlText w:val="•"/>
      <w:lvlJc w:val="left"/>
      <w:pPr>
        <w:ind w:left="37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0356C">
      <w:start w:val="1"/>
      <w:numFmt w:val="bullet"/>
      <w:lvlText w:val="•"/>
      <w:lvlJc w:val="left"/>
      <w:pPr>
        <w:ind w:left="43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A40DA">
      <w:start w:val="1"/>
      <w:numFmt w:val="bullet"/>
      <w:lvlText w:val="•"/>
      <w:lvlJc w:val="left"/>
      <w:pPr>
        <w:ind w:left="4942" w:hanging="14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5"/>
    <w:rsid w:val="001B1C18"/>
    <w:rsid w:val="004D21FE"/>
    <w:rsid w:val="005C4AB5"/>
    <w:rsid w:val="00603A54"/>
    <w:rsid w:val="00D42D49"/>
    <w:rsid w:val="00DB359E"/>
    <w:rsid w:val="00ED2548"/>
    <w:rsid w:val="00F6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282D"/>
  <w15:docId w15:val="{0712AFC1-04DB-4301-B19C-828D7C0B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ndara" w:eastAsia="Candara" w:hAnsi="Candara" w:cs="Candara"/>
      <w:color w:val="0000FF"/>
      <w:sz w:val="20"/>
      <w:szCs w:val="20"/>
      <w:u w:val="single" w:color="0000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03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A5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03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A54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8F28D-A609-4D3B-9A23-518E2E55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Milena Ronzoni</cp:lastModifiedBy>
  <cp:revision>2</cp:revision>
  <dcterms:created xsi:type="dcterms:W3CDTF">2023-12-12T11:14:00Z</dcterms:created>
  <dcterms:modified xsi:type="dcterms:W3CDTF">2023-12-12T11:14:00Z</dcterms:modified>
</cp:coreProperties>
</file>